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1D78" w14:textId="77777777" w:rsidR="00A81BF0" w:rsidRDefault="00A81BF0">
      <w:pPr>
        <w:jc w:val="center"/>
        <w:rPr>
          <w:rFonts w:ascii="Times New Roman" w:hAnsi="Times New Roman" w:cs="Times New Roman"/>
          <w:b/>
          <w:bCs/>
        </w:rPr>
      </w:pPr>
    </w:p>
    <w:p w14:paraId="64423585" w14:textId="77777777" w:rsidR="00A81BF0" w:rsidRDefault="00335FE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AVVISO DI SELEZIONE </w:t>
      </w:r>
      <w:r>
        <w:rPr>
          <w:rFonts w:ascii="Times New Roman" w:hAnsi="Times New Roman" w:cs="Times New Roman"/>
          <w:b/>
          <w:bCs/>
          <w:sz w:val="26"/>
          <w:szCs w:val="26"/>
        </w:rPr>
        <w:t>EDUCATORE</w:t>
      </w:r>
    </w:p>
    <w:p w14:paraId="5B0C209B" w14:textId="77777777" w:rsidR="00A81BF0" w:rsidRDefault="00335FE3">
      <w:pPr>
        <w:pStyle w:val="NormaleWeb"/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Il RTI</w:t>
      </w:r>
      <w:r>
        <w:rPr>
          <w:rFonts w:cstheme="minorHAnsi"/>
          <w:b/>
          <w:bCs/>
          <w:sz w:val="20"/>
          <w:szCs w:val="20"/>
        </w:rPr>
        <w:t xml:space="preserve"> “Oltre I Confini </w:t>
      </w:r>
      <w:proofErr w:type="gramStart"/>
      <w:r>
        <w:rPr>
          <w:rFonts w:cstheme="minorHAnsi"/>
          <w:b/>
          <w:bCs/>
          <w:sz w:val="20"/>
          <w:szCs w:val="20"/>
        </w:rPr>
        <w:t xml:space="preserve">-  </w:t>
      </w:r>
      <w:proofErr w:type="spellStart"/>
      <w:r>
        <w:rPr>
          <w:rFonts w:cstheme="minorHAnsi"/>
          <w:b/>
          <w:bCs/>
          <w:sz w:val="20"/>
          <w:szCs w:val="20"/>
        </w:rPr>
        <w:t>Co.Re</w:t>
      </w:r>
      <w:proofErr w:type="spellEnd"/>
      <w:proofErr w:type="gramEnd"/>
      <w:r>
        <w:rPr>
          <w:rFonts w:cstheme="minorHAnsi"/>
          <w:b/>
          <w:bCs/>
          <w:sz w:val="20"/>
          <w:szCs w:val="20"/>
        </w:rPr>
        <w:t>”</w:t>
      </w:r>
      <w:r>
        <w:rPr>
          <w:rFonts w:cstheme="minorHAnsi"/>
          <w:sz w:val="20"/>
          <w:szCs w:val="20"/>
        </w:rPr>
        <w:t>, ente operante nel settore dei servizi di accoglienza, integrazione e tut</w:t>
      </w:r>
      <w:r>
        <w:rPr>
          <w:rFonts w:cstheme="minorHAnsi"/>
          <w:sz w:val="20"/>
          <w:szCs w:val="20"/>
        </w:rPr>
        <w:t xml:space="preserve">ela di Richiedenti Asilo e Titolari di Protezione Internazionale, seleziona n. 1 risorsa da impiegare nel progetto di accoglienza territoriale del </w:t>
      </w:r>
      <w:r>
        <w:rPr>
          <w:rFonts w:cstheme="minorHAnsi"/>
          <w:sz w:val="20"/>
          <w:szCs w:val="20"/>
        </w:rPr>
        <w:t xml:space="preserve">Comune di </w:t>
      </w:r>
      <w:r>
        <w:rPr>
          <w:rFonts w:cstheme="minorHAnsi"/>
          <w:sz w:val="20"/>
          <w:szCs w:val="20"/>
        </w:rPr>
        <w:t>Benevento</w:t>
      </w:r>
      <w:r>
        <w:rPr>
          <w:rFonts w:cstheme="minorHAnsi"/>
          <w:sz w:val="20"/>
          <w:szCs w:val="20"/>
        </w:rPr>
        <w:t>.</w:t>
      </w:r>
    </w:p>
    <w:p w14:paraId="7B4BCCB9" w14:textId="77777777" w:rsidR="00A81BF0" w:rsidRDefault="00335FE3">
      <w:pPr>
        <w:pStyle w:val="NormaleWeb"/>
        <w:shd w:val="clear" w:color="auto" w:fill="FFFFFF"/>
        <w:spacing w:beforeAutospacing="0" w:after="150" w:afterAutospacing="0"/>
      </w:pPr>
      <w:r>
        <w:rPr>
          <w:rStyle w:val="Enfasigrassetto"/>
          <w:rFonts w:cstheme="minorHAnsi"/>
          <w:sz w:val="20"/>
          <w:szCs w:val="20"/>
        </w:rPr>
        <w:t>Figura Professionale</w:t>
      </w:r>
      <w:r>
        <w:rPr>
          <w:rStyle w:val="Enfasigrassetto"/>
          <w:rFonts w:cstheme="minorHAnsi"/>
          <w:b w:val="0"/>
          <w:bCs w:val="0"/>
          <w:sz w:val="20"/>
          <w:szCs w:val="20"/>
        </w:rPr>
        <w:t xml:space="preserve">: N. 1 </w:t>
      </w:r>
      <w:r>
        <w:rPr>
          <w:rStyle w:val="Enfasigrassetto"/>
          <w:rFonts w:cstheme="minorHAnsi"/>
          <w:b w:val="0"/>
          <w:bCs w:val="0"/>
          <w:sz w:val="20"/>
          <w:szCs w:val="20"/>
        </w:rPr>
        <w:t>Educatore</w:t>
      </w:r>
      <w:r>
        <w:rPr>
          <w:rStyle w:val="Enfasigrassetto"/>
          <w:b w:val="0"/>
          <w:bCs w:val="0"/>
          <w:sz w:val="20"/>
          <w:szCs w:val="20"/>
        </w:rPr>
        <w:br/>
      </w:r>
      <w:r>
        <w:rPr>
          <w:rStyle w:val="Enfasigrassetto"/>
          <w:rFonts w:cstheme="minorHAnsi"/>
          <w:sz w:val="20"/>
          <w:szCs w:val="20"/>
        </w:rPr>
        <w:t xml:space="preserve">Sede di lavoro: </w:t>
      </w:r>
      <w:r>
        <w:rPr>
          <w:rStyle w:val="Enfasigrassetto"/>
          <w:rFonts w:cstheme="minorHAnsi"/>
          <w:b w:val="0"/>
          <w:bCs w:val="0"/>
          <w:sz w:val="20"/>
          <w:szCs w:val="20"/>
        </w:rPr>
        <w:t>Benevento</w:t>
      </w:r>
      <w:r>
        <w:rPr>
          <w:rFonts w:cstheme="minorHAnsi"/>
          <w:b/>
          <w:bCs/>
          <w:sz w:val="20"/>
          <w:szCs w:val="20"/>
        </w:rPr>
        <w:br/>
      </w:r>
      <w:r>
        <w:rPr>
          <w:rStyle w:val="Enfasigrassetto"/>
          <w:rFonts w:cstheme="minorHAnsi"/>
          <w:sz w:val="20"/>
          <w:szCs w:val="20"/>
        </w:rPr>
        <w:t xml:space="preserve">Periodo: </w:t>
      </w:r>
      <w:proofErr w:type="gramStart"/>
      <w:r>
        <w:rPr>
          <w:rStyle w:val="Enfasigrassetto"/>
          <w:rFonts w:cstheme="minorHAnsi"/>
          <w:b w:val="0"/>
          <w:bCs w:val="0"/>
          <w:sz w:val="20"/>
          <w:szCs w:val="20"/>
        </w:rPr>
        <w:t>Maggio</w:t>
      </w:r>
      <w:proofErr w:type="gramEnd"/>
      <w:r>
        <w:rPr>
          <w:rStyle w:val="Enfasigrassetto"/>
          <w:rFonts w:cstheme="minorHAnsi"/>
          <w:b w:val="0"/>
          <w:bCs w:val="0"/>
          <w:sz w:val="20"/>
          <w:szCs w:val="20"/>
        </w:rPr>
        <w:t xml:space="preserve"> – </w:t>
      </w:r>
      <w:r>
        <w:rPr>
          <w:rStyle w:val="Enfasigrassetto"/>
          <w:rFonts w:cstheme="minorHAnsi"/>
          <w:b w:val="0"/>
          <w:bCs w:val="0"/>
          <w:sz w:val="20"/>
          <w:szCs w:val="20"/>
        </w:rPr>
        <w:t>Dicembre 2022</w:t>
      </w:r>
    </w:p>
    <w:p w14:paraId="25F9BD0F" w14:textId="77777777" w:rsidR="00A81BF0" w:rsidRDefault="00335FE3">
      <w:pPr>
        <w:pStyle w:val="NormaleWeb"/>
        <w:spacing w:before="280" w:after="280"/>
        <w:rPr>
          <w:sz w:val="20"/>
          <w:szCs w:val="20"/>
        </w:rPr>
      </w:pPr>
      <w:r>
        <w:rPr>
          <w:b/>
          <w:bCs/>
          <w:sz w:val="20"/>
          <w:szCs w:val="20"/>
        </w:rPr>
        <w:t>ATTIVITA' RICHIESTE</w:t>
      </w:r>
    </w:p>
    <w:p w14:paraId="78D6B8FE" w14:textId="77777777" w:rsidR="00A81BF0" w:rsidRDefault="00335FE3">
      <w:pPr>
        <w:pStyle w:val="Normale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Nell'ambito del Progetto S</w:t>
      </w:r>
      <w:r>
        <w:rPr>
          <w:sz w:val="20"/>
          <w:szCs w:val="20"/>
        </w:rPr>
        <w:t xml:space="preserve">AI del Comune di </w:t>
      </w:r>
      <w:r>
        <w:rPr>
          <w:sz w:val="20"/>
          <w:szCs w:val="20"/>
        </w:rPr>
        <w:t>Benevento</w:t>
      </w:r>
      <w:r>
        <w:rPr>
          <w:sz w:val="20"/>
          <w:szCs w:val="20"/>
        </w:rPr>
        <w:t xml:space="preserve"> sono richieste le seguenti attività: </w:t>
      </w:r>
      <w:r>
        <w:rPr>
          <w:sz w:val="20"/>
          <w:szCs w:val="20"/>
        </w:rPr>
        <w:br/>
        <w:t xml:space="preserve">1. </w:t>
      </w:r>
      <w:r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redisposizione e aggio</w:t>
      </w:r>
      <w:r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namento del fascicolo personale del richiedente/ titolare di protezione internazionale e del relativo </w:t>
      </w:r>
      <w:proofErr w:type="gramStart"/>
      <w:r>
        <w:rPr>
          <w:rFonts w:cstheme="minorHAnsi"/>
          <w:sz w:val="20"/>
          <w:szCs w:val="20"/>
        </w:rPr>
        <w:t>PA</w:t>
      </w:r>
      <w:r>
        <w:rPr>
          <w:rFonts w:cstheme="minorHAnsi"/>
          <w:sz w:val="20"/>
          <w:szCs w:val="20"/>
        </w:rPr>
        <w:t xml:space="preserve">I; </w:t>
      </w:r>
      <w:r>
        <w:rPr>
          <w:sz w:val="20"/>
          <w:szCs w:val="20"/>
        </w:rPr>
        <w:t xml:space="preserve"> 2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Informativa,  orientamento</w:t>
      </w:r>
      <w:proofErr w:type="gramEnd"/>
      <w:r>
        <w:rPr>
          <w:sz w:val="20"/>
          <w:szCs w:val="20"/>
        </w:rPr>
        <w:t xml:space="preserve"> ed </w:t>
      </w:r>
      <w:r>
        <w:rPr>
          <w:sz w:val="20"/>
          <w:szCs w:val="20"/>
        </w:rPr>
        <w:t>accompagnamento socio-sanitario</w:t>
      </w:r>
      <w:r>
        <w:rPr>
          <w:sz w:val="20"/>
          <w:szCs w:val="20"/>
        </w:rPr>
        <w:t xml:space="preserve">; 3. Inserimento, orientamento e accompagnamento scolastico dei minori; 4. Orientamento socio- lavorativo; </w:t>
      </w:r>
      <w:proofErr w:type="gramStart"/>
      <w:r>
        <w:rPr>
          <w:sz w:val="20"/>
          <w:szCs w:val="20"/>
        </w:rPr>
        <w:t>5.Gestione</w:t>
      </w:r>
      <w:proofErr w:type="gramEnd"/>
      <w:r>
        <w:rPr>
          <w:sz w:val="20"/>
          <w:szCs w:val="20"/>
        </w:rPr>
        <w:t>, ampliamento e consolidamento della rete degli attori istituzional</w:t>
      </w:r>
      <w:r>
        <w:rPr>
          <w:sz w:val="20"/>
          <w:szCs w:val="20"/>
        </w:rPr>
        <w:t>i.</w:t>
      </w:r>
    </w:p>
    <w:p w14:paraId="6083F297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>R</w:t>
      </w:r>
      <w:r>
        <w:rPr>
          <w:rFonts w:ascii="Times New Roman" w:hAnsi="Times New Roman" w:cstheme="minorHAnsi"/>
          <w:b/>
          <w:bCs/>
          <w:sz w:val="20"/>
          <w:szCs w:val="20"/>
        </w:rPr>
        <w:t xml:space="preserve">equisiti generali </w:t>
      </w:r>
    </w:p>
    <w:p w14:paraId="40FE70AF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Per l’ammissione alla presente procedura selettiva sono richiesti i seguenti requisiti che devono essere posseduti alla data di scadenza del termine di presentazione della domanda di partecipazione nonché al momento dell’assunzione in se</w:t>
      </w:r>
      <w:r>
        <w:rPr>
          <w:rFonts w:ascii="Times New Roman" w:hAnsi="Times New Roman" w:cstheme="minorHAnsi"/>
          <w:sz w:val="20"/>
          <w:szCs w:val="20"/>
        </w:rPr>
        <w:t xml:space="preserve">rvizio: </w:t>
      </w:r>
    </w:p>
    <w:p w14:paraId="7C35BDA4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Cittadinanza italiana</w:t>
      </w:r>
      <w:r>
        <w:rPr>
          <w:rFonts w:ascii="Times New Roman" w:hAnsi="Times New Roman"/>
          <w:sz w:val="20"/>
          <w:szCs w:val="20"/>
        </w:rPr>
        <w:t>.</w:t>
      </w:r>
    </w:p>
    <w:p w14:paraId="34B93524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</w:pPr>
      <w:r>
        <w:rPr>
          <w:rStyle w:val="NormaledetermCarattere"/>
          <w:rFonts w:ascii="Times New Roman" w:hAnsi="Times New Roman"/>
          <w:sz w:val="20"/>
          <w:szCs w:val="20"/>
        </w:rPr>
        <w:t>Godimento dei diritti civili e politici;</w:t>
      </w:r>
    </w:p>
    <w:p w14:paraId="40386398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</w:pPr>
      <w:r>
        <w:rPr>
          <w:rStyle w:val="NormaledetermCarattere"/>
          <w:rFonts w:ascii="Times New Roman" w:hAnsi="Times New Roman"/>
          <w:sz w:val="20"/>
          <w:szCs w:val="20"/>
        </w:rPr>
        <w:t xml:space="preserve">Non avere riportato condanne penali passate in giudicato, </w:t>
      </w:r>
      <w:proofErr w:type="spellStart"/>
      <w:r>
        <w:rPr>
          <w:rStyle w:val="NormaledetermCarattere"/>
          <w:rFonts w:ascii="Times New Roman" w:hAnsi="Times New Roman"/>
          <w:sz w:val="20"/>
          <w:szCs w:val="20"/>
        </w:rPr>
        <w:t>nè</w:t>
      </w:r>
      <w:proofErr w:type="spellEnd"/>
      <w:r>
        <w:rPr>
          <w:rStyle w:val="NormaledetermCarattere"/>
          <w:rFonts w:ascii="Times New Roman" w:hAnsi="Times New Roman"/>
          <w:sz w:val="20"/>
          <w:szCs w:val="20"/>
        </w:rPr>
        <w:t xml:space="preserve"> avere procedimenti penali in corso che impediscano, ai sensi delle vigenti disposizioni, la costituzione di un rapporto di lavoro con la Pubblica Amministrazione; </w:t>
      </w:r>
    </w:p>
    <w:p w14:paraId="4E519CED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</w:pPr>
      <w:r>
        <w:rPr>
          <w:rStyle w:val="NormaledetermCarattere"/>
          <w:rFonts w:ascii="Times New Roman" w:hAnsi="Times New Roman"/>
          <w:sz w:val="20"/>
          <w:szCs w:val="20"/>
        </w:rPr>
        <w:t>Non essere interdetto dai pubbl</w:t>
      </w:r>
      <w:r>
        <w:rPr>
          <w:rStyle w:val="NormaledetermCarattere"/>
          <w:rFonts w:ascii="Times New Roman" w:hAnsi="Times New Roman"/>
          <w:sz w:val="20"/>
          <w:szCs w:val="20"/>
        </w:rPr>
        <w:t>ici uffici in base a sentenza passata in giudicato;</w:t>
      </w:r>
    </w:p>
    <w:p w14:paraId="2BFE20B7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</w:pPr>
      <w:r>
        <w:rPr>
          <w:rStyle w:val="NormaledetermCarattere"/>
          <w:rFonts w:ascii="Times New Roman" w:hAnsi="Times New Roman"/>
          <w:sz w:val="20"/>
          <w:szCs w:val="20"/>
        </w:rPr>
        <w:t>Non essere stato dichiarato destituito o decaduto o dispensato o licenziato dall’impiego presso una Pubblica Amministrazione;</w:t>
      </w:r>
    </w:p>
    <w:p w14:paraId="4F39E68B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/>
        <w:ind w:left="567" w:hanging="283"/>
        <w:jc w:val="both"/>
      </w:pPr>
      <w:r>
        <w:rPr>
          <w:rStyle w:val="NormaledetermCarattere"/>
          <w:rFonts w:ascii="Times New Roman" w:hAnsi="Times New Roman"/>
          <w:sz w:val="20"/>
          <w:szCs w:val="20"/>
        </w:rPr>
        <w:t>Non trovarsi in situazioni di impedimento e/o incompatibilità connessi alla pr</w:t>
      </w:r>
      <w:r>
        <w:rPr>
          <w:rStyle w:val="NormaledetermCarattere"/>
          <w:rFonts w:ascii="Times New Roman" w:hAnsi="Times New Roman"/>
          <w:sz w:val="20"/>
          <w:szCs w:val="20"/>
        </w:rPr>
        <w:t>opria condizione lavorativa o professionale</w:t>
      </w:r>
      <w:r>
        <w:rPr>
          <w:rFonts w:ascii="Times New Roman" w:hAnsi="Times New Roman"/>
          <w:sz w:val="20"/>
          <w:szCs w:val="20"/>
        </w:rPr>
        <w:t>;</w:t>
      </w:r>
    </w:p>
    <w:p w14:paraId="7B4E4912" w14:textId="77777777" w:rsidR="00A81BF0" w:rsidRDefault="00335FE3">
      <w:pPr>
        <w:pStyle w:val="Normalelt"/>
        <w:numPr>
          <w:ilvl w:val="1"/>
          <w:numId w:val="2"/>
        </w:numPr>
        <w:tabs>
          <w:tab w:val="left" w:pos="567"/>
        </w:tabs>
        <w:spacing w:before="0" w:after="0" w:line="240" w:lineRule="auto"/>
        <w:ind w:left="567" w:hanging="283"/>
        <w:jc w:val="both"/>
      </w:pPr>
      <w:r>
        <w:rPr>
          <w:rFonts w:ascii="Times New Roman" w:hAnsi="Times New Roman" w:cstheme="minorHAnsi"/>
          <w:sz w:val="20"/>
          <w:szCs w:val="20"/>
        </w:rPr>
        <w:t>Piena disponibilità a svolgere i compiti e le attività oggetto del contratto secondo modalità stabilite dal s</w:t>
      </w:r>
      <w:r>
        <w:rPr>
          <w:rFonts w:ascii="Times New Roman" w:hAnsi="Times New Roman" w:cstheme="minorHAnsi"/>
          <w:sz w:val="20"/>
          <w:szCs w:val="20"/>
        </w:rPr>
        <w:t>oggetto</w:t>
      </w:r>
      <w:r>
        <w:rPr>
          <w:rFonts w:ascii="Times New Roman" w:hAnsi="Times New Roman" w:cstheme="minorHAnsi"/>
          <w:sz w:val="20"/>
          <w:szCs w:val="20"/>
        </w:rPr>
        <w:t xml:space="preserve"> che bandisce la selezione.</w:t>
      </w:r>
    </w:p>
    <w:p w14:paraId="05562AEF" w14:textId="77777777" w:rsidR="00A81BF0" w:rsidRDefault="00A81BF0">
      <w:pPr>
        <w:spacing w:line="240" w:lineRule="auto"/>
        <w:jc w:val="both"/>
        <w:rPr>
          <w:rFonts w:cstheme="minorHAnsi"/>
        </w:rPr>
      </w:pPr>
    </w:p>
    <w:p w14:paraId="55B9BBCF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>Requisiti specifici</w:t>
      </w:r>
      <w:r>
        <w:rPr>
          <w:rFonts w:ascii="Times New Roman" w:hAnsi="Times New Roman" w:cstheme="minorHAnsi"/>
          <w:sz w:val="20"/>
          <w:szCs w:val="20"/>
        </w:rPr>
        <w:t xml:space="preserve"> </w:t>
      </w:r>
    </w:p>
    <w:p w14:paraId="5166DBC0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 xml:space="preserve">Per accedere alla </w:t>
      </w:r>
      <w:proofErr w:type="gramStart"/>
      <w:r>
        <w:rPr>
          <w:rFonts w:ascii="Times New Roman" w:hAnsi="Times New Roman" w:cstheme="minorHAnsi"/>
          <w:sz w:val="20"/>
          <w:szCs w:val="20"/>
        </w:rPr>
        <w:t xml:space="preserve">selezione  </w:t>
      </w:r>
      <w:r>
        <w:rPr>
          <w:rFonts w:ascii="Times New Roman" w:hAnsi="Times New Roman" w:cstheme="minorHAnsi"/>
          <w:sz w:val="20"/>
          <w:szCs w:val="20"/>
        </w:rPr>
        <w:t>sarà</w:t>
      </w:r>
      <w:proofErr w:type="gramEnd"/>
      <w:r>
        <w:rPr>
          <w:rFonts w:ascii="Times New Roman" w:hAnsi="Times New Roman" w:cstheme="minorHAnsi"/>
          <w:sz w:val="20"/>
          <w:szCs w:val="20"/>
        </w:rPr>
        <w:t xml:space="preserve"> necessario il possesso dei seguenti requisiti</w:t>
      </w:r>
      <w:r>
        <w:rPr>
          <w:rFonts w:ascii="Times New Roman" w:hAnsi="Times New Roman" w:cstheme="minorHAnsi"/>
          <w:sz w:val="20"/>
          <w:szCs w:val="20"/>
        </w:rPr>
        <w:t>:</w:t>
      </w:r>
    </w:p>
    <w:p w14:paraId="72092FA3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1) P</w:t>
      </w:r>
      <w:r>
        <w:rPr>
          <w:rFonts w:ascii="Times New Roman" w:hAnsi="Times New Roman" w:cstheme="minorHAnsi"/>
          <w:sz w:val="20"/>
          <w:szCs w:val="20"/>
        </w:rPr>
        <w:t>ossesso di uno dei seguenti titoli di studio: a) laurea triennale in Scienze dell'educazione nella classe L19 a indirizzo specifico per educatori dei servizi educativi per</w:t>
      </w:r>
      <w:r>
        <w:rPr>
          <w:rFonts w:ascii="Times New Roman" w:hAnsi="Times New Roman" w:cstheme="minorHAnsi"/>
          <w:sz w:val="20"/>
          <w:szCs w:val="20"/>
        </w:rPr>
        <w:t xml:space="preserve"> l'infanzia; b) laurea quinquennale a ciclo unico in Scienze della formazione primaria; c) laurea </w:t>
      </w:r>
      <w:proofErr w:type="gramStart"/>
      <w:r>
        <w:rPr>
          <w:rFonts w:ascii="Times New Roman" w:hAnsi="Times New Roman" w:cstheme="minorHAnsi"/>
          <w:sz w:val="20"/>
          <w:szCs w:val="20"/>
        </w:rPr>
        <w:t>o  laurea</w:t>
      </w:r>
      <w:proofErr w:type="gramEnd"/>
      <w:r>
        <w:rPr>
          <w:rFonts w:ascii="Times New Roman" w:hAnsi="Times New Roman" w:cstheme="minorHAnsi"/>
          <w:sz w:val="20"/>
          <w:szCs w:val="20"/>
        </w:rPr>
        <w:t xml:space="preserve"> magistrale conseguita in corsi afferenti alle classi pedagogiche o psicologiche;</w:t>
      </w:r>
    </w:p>
    <w:p w14:paraId="657566B7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2) Buona conoscenza della lingua inglese;</w:t>
      </w:r>
    </w:p>
    <w:p w14:paraId="63F266E6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lastRenderedPageBreak/>
        <w:t>3) Attitudine al lavoro i</w:t>
      </w:r>
      <w:r>
        <w:rPr>
          <w:rFonts w:ascii="Times New Roman" w:hAnsi="Times New Roman" w:cstheme="minorHAnsi"/>
          <w:sz w:val="20"/>
          <w:szCs w:val="20"/>
        </w:rPr>
        <w:t xml:space="preserve">n </w:t>
      </w:r>
      <w:proofErr w:type="gramStart"/>
      <w:r>
        <w:rPr>
          <w:rFonts w:ascii="Times New Roman" w:hAnsi="Times New Roman" w:cstheme="minorHAnsi"/>
          <w:sz w:val="20"/>
          <w:szCs w:val="20"/>
        </w:rPr>
        <w:t>team</w:t>
      </w:r>
      <w:proofErr w:type="gramEnd"/>
      <w:r>
        <w:rPr>
          <w:rFonts w:ascii="Times New Roman" w:hAnsi="Times New Roman" w:cstheme="minorHAnsi"/>
          <w:sz w:val="20"/>
          <w:szCs w:val="20"/>
        </w:rPr>
        <w:t xml:space="preserve"> e in contesti multiculturali;</w:t>
      </w:r>
    </w:p>
    <w:p w14:paraId="65627F63" w14:textId="77777777" w:rsidR="00A81BF0" w:rsidRDefault="00335FE3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4) Flessibilità e motivazione;</w:t>
      </w:r>
    </w:p>
    <w:p w14:paraId="0EBDE025" w14:textId="77777777" w:rsidR="00A81BF0" w:rsidRDefault="00A81BF0">
      <w:pPr>
        <w:pStyle w:val="Paragrafoelenco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54CA37D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>Requisiti preferenziali</w:t>
      </w:r>
      <w:r>
        <w:rPr>
          <w:rFonts w:ascii="Times New Roman" w:hAnsi="Times New Roman" w:cstheme="minorHAnsi"/>
          <w:bCs/>
          <w:color w:val="767676"/>
          <w:sz w:val="20"/>
          <w:szCs w:val="20"/>
        </w:rPr>
        <w:t xml:space="preserve"> </w:t>
      </w:r>
    </w:p>
    <w:p w14:paraId="0828C728" w14:textId="77777777" w:rsidR="00A81BF0" w:rsidRDefault="00335FE3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N. 2 anni di esperienza certificata nel settore; </w:t>
      </w:r>
    </w:p>
    <w:p w14:paraId="1F6D0DB8" w14:textId="77777777" w:rsidR="00A81BF0" w:rsidRDefault="00335FE3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Conoscenza di altre lingue di interesse per la migrazione internazionale;</w:t>
      </w:r>
    </w:p>
    <w:p w14:paraId="35B40A8F" w14:textId="77777777" w:rsidR="00A81BF0" w:rsidRDefault="00335FE3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Patente di guida;</w:t>
      </w:r>
    </w:p>
    <w:p w14:paraId="5705EB10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bCs/>
          <w:sz w:val="20"/>
          <w:szCs w:val="20"/>
        </w:rPr>
        <w:t xml:space="preserve">Modalità </w:t>
      </w:r>
      <w:r>
        <w:rPr>
          <w:rFonts w:ascii="Times New Roman" w:hAnsi="Times New Roman" w:cstheme="minorHAnsi"/>
          <w:b/>
          <w:bCs/>
          <w:sz w:val="20"/>
          <w:szCs w:val="20"/>
        </w:rPr>
        <w:t>presentazione della domanda</w:t>
      </w:r>
    </w:p>
    <w:p w14:paraId="191799DC" w14:textId="61CDAA0D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Il curriculum vitae in formato europeo, reso in forma di autocertificazione, con l’autorizzazione aggiornata al trattamento dei dati personali, regolarmente datato e firmato con in allegato la copia fronte retro del documento di</w:t>
      </w:r>
      <w:r>
        <w:rPr>
          <w:rFonts w:ascii="Times New Roman" w:hAnsi="Times New Roman" w:cstheme="minorHAnsi"/>
          <w:sz w:val="20"/>
          <w:szCs w:val="20"/>
        </w:rPr>
        <w:t xml:space="preserve"> identità in corso di validità, dovrà essere inviato, entro e non oltre </w:t>
      </w:r>
      <w:r w:rsidRPr="00D5630C">
        <w:rPr>
          <w:rFonts w:ascii="Times New Roman" w:hAnsi="Times New Roman" w:cstheme="minorHAnsi"/>
          <w:sz w:val="20"/>
          <w:szCs w:val="20"/>
        </w:rPr>
        <w:t xml:space="preserve">il </w:t>
      </w:r>
      <w:r w:rsidR="00D5630C" w:rsidRPr="00D5630C">
        <w:rPr>
          <w:rFonts w:ascii="Times New Roman" w:hAnsi="Times New Roman" w:cstheme="minorHAnsi"/>
          <w:sz w:val="20"/>
          <w:szCs w:val="20"/>
        </w:rPr>
        <w:t>23/05/2022</w:t>
      </w:r>
      <w:r>
        <w:rPr>
          <w:rFonts w:ascii="Times New Roman" w:hAnsi="Times New Roman" w:cstheme="minorHAnsi"/>
          <w:sz w:val="20"/>
          <w:szCs w:val="20"/>
        </w:rPr>
        <w:t xml:space="preserve"> a mezzo mail all’indirizzo di posta elettronica </w:t>
      </w:r>
      <w:hyperlink r:id="rId8">
        <w:r w:rsidRPr="00D5630C">
          <w:rPr>
            <w:rFonts w:ascii="Times New Roman" w:hAnsi="Times New Roman" w:cstheme="minorHAnsi"/>
            <w:sz w:val="20"/>
            <w:szCs w:val="20"/>
            <w:u w:val="single"/>
          </w:rPr>
          <w:t>oltreiconfiniaps@gmail.com</w:t>
        </w:r>
      </w:hyperlink>
      <w:r w:rsidRPr="00D5630C">
        <w:rPr>
          <w:rFonts w:ascii="Times New Roman" w:hAnsi="Times New Roman" w:cstheme="minorHAnsi"/>
          <w:sz w:val="20"/>
          <w:szCs w:val="20"/>
        </w:rPr>
        <w:t xml:space="preserve"> </w:t>
      </w:r>
      <w:r w:rsidR="00D5630C" w:rsidRPr="00D5630C">
        <w:rPr>
          <w:rFonts w:ascii="Times New Roman" w:hAnsi="Times New Roman" w:cstheme="minorHAnsi"/>
          <w:sz w:val="20"/>
          <w:szCs w:val="20"/>
        </w:rPr>
        <w:t xml:space="preserve">e </w:t>
      </w:r>
      <w:hyperlink r:id="rId9" w:history="1">
        <w:r w:rsidR="00D5630C" w:rsidRPr="00D5630C">
          <w:rPr>
            <w:rFonts w:ascii="Times New Roman" w:hAnsi="Times New Roman" w:cstheme="minorHAnsi"/>
            <w:sz w:val="20"/>
            <w:szCs w:val="20"/>
            <w:u w:val="single"/>
          </w:rPr>
          <w:t>info@consorziocore.org</w:t>
        </w:r>
      </w:hyperlink>
      <w:r w:rsidR="00D5630C" w:rsidRPr="00D5630C">
        <w:rPr>
          <w:rFonts w:ascii="Times New Roman" w:hAnsi="Times New Roman" w:cstheme="minorHAnsi"/>
          <w:sz w:val="20"/>
          <w:szCs w:val="20"/>
        </w:rPr>
        <w:t xml:space="preserve"> </w:t>
      </w:r>
      <w:r>
        <w:rPr>
          <w:rFonts w:ascii="Times New Roman" w:hAnsi="Times New Roman" w:cstheme="minorHAnsi"/>
          <w:sz w:val="20"/>
          <w:szCs w:val="20"/>
        </w:rPr>
        <w:t xml:space="preserve">specificando nell’oggetto: Candidatura </w:t>
      </w:r>
      <w:r>
        <w:rPr>
          <w:rFonts w:ascii="Times New Roman" w:hAnsi="Times New Roman" w:cstheme="minorHAnsi"/>
          <w:sz w:val="20"/>
          <w:szCs w:val="20"/>
        </w:rPr>
        <w:t>Educat</w:t>
      </w:r>
      <w:r>
        <w:rPr>
          <w:rFonts w:ascii="Times New Roman" w:hAnsi="Times New Roman" w:cstheme="minorHAnsi"/>
          <w:sz w:val="20"/>
          <w:szCs w:val="20"/>
        </w:rPr>
        <w:t>ore Progetto Sai Benevento</w:t>
      </w:r>
      <w:r>
        <w:rPr>
          <w:rFonts w:ascii="Times New Roman" w:hAnsi="Times New Roman" w:cstheme="minorHAnsi"/>
          <w:sz w:val="20"/>
          <w:szCs w:val="20"/>
        </w:rPr>
        <w:t>.</w:t>
      </w:r>
    </w:p>
    <w:p w14:paraId="3976469E" w14:textId="77777777" w:rsidR="00A81BF0" w:rsidRDefault="00335F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 xml:space="preserve">Se il profilo risulterà in linea con la posizione aperta, sarà cura </w:t>
      </w:r>
      <w:proofErr w:type="spellStart"/>
      <w:r>
        <w:rPr>
          <w:rFonts w:ascii="Times New Roman" w:hAnsi="Times New Roman" w:cstheme="minorHAnsi"/>
          <w:sz w:val="20"/>
          <w:szCs w:val="20"/>
        </w:rPr>
        <w:t>dell'Ass</w:t>
      </w:r>
      <w:proofErr w:type="spellEnd"/>
      <w:r>
        <w:rPr>
          <w:rFonts w:ascii="Times New Roman" w:hAnsi="Times New Roman" w:cstheme="minorHAnsi"/>
          <w:sz w:val="20"/>
          <w:szCs w:val="20"/>
        </w:rPr>
        <w:t>. Oltre I Confini (in qualità di capofila dell'ATS titolare del progetto) ricontattare il/la candidato/a per un colloquio conoscitivo di approfondimento</w:t>
      </w:r>
      <w:r>
        <w:rPr>
          <w:rFonts w:ascii="Times New Roman" w:hAnsi="Times New Roman" w:cstheme="minorHAnsi"/>
          <w:sz w:val="20"/>
          <w:szCs w:val="20"/>
        </w:rPr>
        <w:t>. In caso contrario, non sarà inviata altra comunicazione. Il cv sarà archiviato nel database di ricerca personale per 1 anno e considerato per eventuali future selezioni.</w:t>
      </w:r>
    </w:p>
    <w:p w14:paraId="0C26BFE3" w14:textId="194BD13D" w:rsidR="00A81BF0" w:rsidRPr="00D5630C" w:rsidRDefault="00335FE3" w:rsidP="00D5630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sz w:val="20"/>
          <w:szCs w:val="20"/>
        </w:rPr>
        <w:t>Il presente annuncio è rivolto ad entrambi i sessi, ai sensi delle leggi 903/77 e 12</w:t>
      </w:r>
      <w:r>
        <w:rPr>
          <w:rFonts w:ascii="Times New Roman" w:hAnsi="Times New Roman" w:cstheme="minorHAnsi"/>
          <w:sz w:val="20"/>
          <w:szCs w:val="20"/>
        </w:rPr>
        <w:t>5/91, e a persone di tutte le età e tutte le nazionalità, ai sensi dei decreti legislativi 215/03 e 216/03.</w:t>
      </w:r>
    </w:p>
    <w:p w14:paraId="459C2E6C" w14:textId="40DD95AB" w:rsidR="00A81BF0" w:rsidRPr="00D5630C" w:rsidRDefault="00335FE3">
      <w:pPr>
        <w:pStyle w:val="NormaleWeb"/>
        <w:spacing w:before="280" w:after="0" w:line="276" w:lineRule="auto"/>
        <w:jc w:val="both"/>
        <w:rPr>
          <w:rFonts w:eastAsia="Calibri" w:cstheme="minorHAnsi"/>
          <w:b/>
          <w:bCs/>
          <w:sz w:val="20"/>
          <w:szCs w:val="20"/>
          <w:lang w:eastAsia="fr-FR"/>
        </w:rPr>
      </w:pPr>
      <w:r w:rsidRPr="00D5630C">
        <w:rPr>
          <w:rFonts w:eastAsia="Calibri" w:cstheme="minorHAnsi"/>
          <w:b/>
          <w:bCs/>
          <w:sz w:val="20"/>
          <w:szCs w:val="20"/>
          <w:lang w:eastAsia="fr-FR"/>
        </w:rPr>
        <w:t xml:space="preserve">Benevento, </w:t>
      </w:r>
      <w:r w:rsidR="00D5630C" w:rsidRPr="00D5630C">
        <w:rPr>
          <w:rFonts w:eastAsia="Calibri" w:cstheme="minorHAnsi"/>
          <w:b/>
          <w:bCs/>
          <w:sz w:val="20"/>
          <w:szCs w:val="20"/>
          <w:lang w:eastAsia="fr-FR"/>
        </w:rPr>
        <w:t>13/05/2022</w:t>
      </w:r>
    </w:p>
    <w:p w14:paraId="13ADBF9A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0B9C2CAC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016A7F08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6D980063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7B53D5CA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5A3DAD7A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0B350E58" w14:textId="77777777" w:rsidR="00A81BF0" w:rsidRDefault="00A81BF0">
      <w:pPr>
        <w:pStyle w:val="NormaleWeb"/>
        <w:spacing w:before="280" w:after="0" w:line="276" w:lineRule="auto"/>
        <w:jc w:val="both"/>
        <w:rPr>
          <w:shd w:val="clear" w:color="auto" w:fill="FFFF00"/>
        </w:rPr>
      </w:pPr>
    </w:p>
    <w:p w14:paraId="0D740476" w14:textId="77777777" w:rsidR="00A81BF0" w:rsidRDefault="00A81BF0">
      <w:pPr>
        <w:pStyle w:val="NormaleWeb"/>
        <w:spacing w:before="280" w:after="0" w:line="276" w:lineRule="auto"/>
        <w:jc w:val="both"/>
        <w:rPr>
          <w:rFonts w:eastAsia="Calibri"/>
          <w:b/>
          <w:bCs/>
          <w:sz w:val="26"/>
          <w:szCs w:val="26"/>
          <w:shd w:val="clear" w:color="auto" w:fill="FFFF00"/>
          <w:lang w:eastAsia="fr-FR"/>
        </w:rPr>
      </w:pPr>
    </w:p>
    <w:sectPr w:rsidR="00A81BF0">
      <w:headerReference w:type="default" r:id="rId10"/>
      <w:pgSz w:w="11906" w:h="16838"/>
      <w:pgMar w:top="1417" w:right="1140" w:bottom="1134" w:left="1320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DC44" w14:textId="77777777" w:rsidR="00335FE3" w:rsidRDefault="00335FE3">
      <w:pPr>
        <w:spacing w:after="0" w:line="240" w:lineRule="auto"/>
      </w:pPr>
      <w:r>
        <w:separator/>
      </w:r>
    </w:p>
  </w:endnote>
  <w:endnote w:type="continuationSeparator" w:id="0">
    <w:p w14:paraId="4C5C7F75" w14:textId="77777777" w:rsidR="00335FE3" w:rsidRDefault="0033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0D9B" w14:textId="77777777" w:rsidR="00335FE3" w:rsidRDefault="00335FE3">
      <w:pPr>
        <w:spacing w:after="0" w:line="240" w:lineRule="auto"/>
      </w:pPr>
      <w:r>
        <w:separator/>
      </w:r>
    </w:p>
  </w:footnote>
  <w:footnote w:type="continuationSeparator" w:id="0">
    <w:p w14:paraId="6ED2E4E1" w14:textId="77777777" w:rsidR="00335FE3" w:rsidRDefault="0033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5830" w:type="dxa"/>
      <w:tblInd w:w="-523" w:type="dxa"/>
      <w:tblLayout w:type="fixed"/>
      <w:tblLook w:val="04A0" w:firstRow="1" w:lastRow="0" w:firstColumn="1" w:lastColumn="0" w:noHBand="0" w:noVBand="1"/>
    </w:tblPr>
    <w:tblGrid>
      <w:gridCol w:w="360"/>
      <w:gridCol w:w="12008"/>
      <w:gridCol w:w="3462"/>
    </w:tblGrid>
    <w:tr w:rsidR="00A81BF0" w14:paraId="4A53BF63" w14:textId="77777777" w:rsidTr="00D5630C">
      <w:trPr>
        <w:trHeight w:val="2211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62773B39" w14:textId="6EBDB5CF" w:rsidR="00A81BF0" w:rsidRDefault="00A81BF0">
          <w:pPr>
            <w:pStyle w:val="Intestazione"/>
            <w:widowControl w:val="0"/>
            <w:ind w:right="-686"/>
            <w:rPr>
              <w:sz w:val="24"/>
              <w:szCs w:val="24"/>
              <w:lang w:eastAsia="it-IT"/>
            </w:rPr>
          </w:pPr>
        </w:p>
      </w:tc>
      <w:tc>
        <w:tcPr>
          <w:tcW w:w="12008" w:type="dxa"/>
          <w:tcBorders>
            <w:top w:val="nil"/>
            <w:left w:val="nil"/>
            <w:bottom w:val="nil"/>
            <w:right w:val="nil"/>
          </w:tcBorders>
        </w:tcPr>
        <w:p w14:paraId="1327EC80" w14:textId="77777777" w:rsidR="00A81BF0" w:rsidRDefault="00D5630C">
          <w:pPr>
            <w:pStyle w:val="Intestazione"/>
            <w:widowControl w:val="0"/>
            <w:ind w:right="-686"/>
            <w:jc w:val="center"/>
            <w:rPr>
              <w:lang w:eastAsia="it-I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3D4718" wp14:editId="0F941B42">
                <wp:simplePos x="0" y="0"/>
                <wp:positionH relativeFrom="column">
                  <wp:posOffset>3699222</wp:posOffset>
                </wp:positionH>
                <wp:positionV relativeFrom="paragraph">
                  <wp:posOffset>409575</wp:posOffset>
                </wp:positionV>
                <wp:extent cx="2252980" cy="631825"/>
                <wp:effectExtent l="0" t="0" r="0" b="0"/>
                <wp:wrapTopAndBottom/>
                <wp:docPr id="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8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0" distR="0" simplePos="0" relativeHeight="3" behindDoc="1" locked="0" layoutInCell="0" allowOverlap="1" wp14:anchorId="7EEB04C1" wp14:editId="272B02F2">
                <wp:simplePos x="0" y="0"/>
                <wp:positionH relativeFrom="column">
                  <wp:posOffset>4478</wp:posOffset>
                </wp:positionH>
                <wp:positionV relativeFrom="paragraph">
                  <wp:posOffset>2540</wp:posOffset>
                </wp:positionV>
                <wp:extent cx="3317875" cy="1450975"/>
                <wp:effectExtent l="0" t="0" r="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1504" r="45791" b="83229"/>
                        <a:stretch/>
                      </pic:blipFill>
                      <pic:spPr bwMode="auto">
                        <a:xfrm>
                          <a:off x="0" y="0"/>
                          <a:ext cx="3317875" cy="145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</w:tcPr>
        <w:p w14:paraId="7DA8A876" w14:textId="77777777" w:rsidR="00A81BF0" w:rsidRDefault="00A81BF0">
          <w:pPr>
            <w:pStyle w:val="Intestazione"/>
            <w:widowControl w:val="0"/>
            <w:ind w:right="-686"/>
            <w:rPr>
              <w:lang w:eastAsia="it-IT"/>
            </w:rPr>
          </w:pPr>
        </w:p>
      </w:tc>
    </w:tr>
  </w:tbl>
  <w:p w14:paraId="09E21102" w14:textId="77777777" w:rsidR="00A81BF0" w:rsidRDefault="00335FE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167"/>
    <w:multiLevelType w:val="multilevel"/>
    <w:tmpl w:val="49663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40320F"/>
    <w:multiLevelType w:val="multilevel"/>
    <w:tmpl w:val="30F0D1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E67837"/>
    <w:multiLevelType w:val="multilevel"/>
    <w:tmpl w:val="759074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Cs w:val="2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0"/>
    <w:rsid w:val="00335FE3"/>
    <w:rsid w:val="00A81BF0"/>
    <w:rsid w:val="00D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51A87"/>
  <w15:docId w15:val="{C3C9D02C-262E-F84B-B829-C295A28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76E"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rsid w:val="00A777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777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777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777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7776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777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497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4976"/>
  </w:style>
  <w:style w:type="character" w:customStyle="1" w:styleId="CollegamentoInternet">
    <w:name w:val="Collegamento Internet"/>
    <w:basedOn w:val="Carpredefinitoparagrafo"/>
    <w:uiPriority w:val="99"/>
    <w:unhideWhenUsed/>
    <w:rsid w:val="00FB00E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E04C0"/>
    <w:rPr>
      <w:b/>
      <w:bCs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8Num7z0">
    <w:name w:val="WW8Num7z0"/>
    <w:qFormat/>
    <w:rPr>
      <w:rFonts w:ascii="Arial" w:hAnsi="Arial" w:cs="Arial"/>
      <w:b/>
      <w:bCs/>
      <w:i w:val="0"/>
      <w:color w:val="000000"/>
      <w:sz w:val="20"/>
      <w:szCs w:val="2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  <w:szCs w:val="20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NormaledetermCarattere">
    <w:name w:val="Normale determ Carattere"/>
    <w:basedOn w:val="Carpredefinitoparagrafo1"/>
    <w:qFormat/>
    <w:rPr>
      <w:rFonts w:ascii="Arial" w:hAnsi="Arial" w:cs="Arial"/>
      <w:bCs/>
    </w:rPr>
  </w:style>
  <w:style w:type="character" w:customStyle="1" w:styleId="WW8Num6z0">
    <w:name w:val="WW8Num6z0"/>
    <w:qFormat/>
    <w:rPr>
      <w:szCs w:val="20"/>
    </w:rPr>
  </w:style>
  <w:style w:type="paragraph" w:styleId="Titolo">
    <w:name w:val="Title"/>
    <w:basedOn w:val="Normale"/>
    <w:next w:val="Corpotesto"/>
    <w:uiPriority w:val="10"/>
    <w:qFormat/>
    <w:rsid w:val="00A7776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A497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A497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B36C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A777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1A2C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cs="Arial"/>
    </w:rPr>
  </w:style>
  <w:style w:type="paragraph" w:customStyle="1" w:styleId="normaledeterm">
    <w:name w:val="normaledeterm"/>
    <w:basedOn w:val="Normale"/>
    <w:qFormat/>
    <w:pPr>
      <w:shd w:val="clear" w:color="auto" w:fill="FFFFFF"/>
      <w:spacing w:before="280" w:after="280"/>
    </w:pPr>
    <w:rPr>
      <w:rFonts w:ascii="Times New Roman" w:hAnsi="Times New Roman" w:cs="Times New Roman"/>
      <w:sz w:val="24"/>
    </w:rPr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customStyle="1" w:styleId="TableNormal1">
    <w:name w:val="Table Normal1"/>
    <w:rsid w:val="00A777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A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63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treiconfinia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nsorziocor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/var/folders/6b/chl5bcv14r5fl77xv06wjjhr0000gn/T/com.microsoft.Word/WebArchiveCopyPasteTempFiles/weXMn7kmAVKDgAAAABJRU5ErkJggg==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Mg6rJINCdnPq4YSwHXZyLiDF+g==">AMUW2mW9sbVokKBD078F+LlZyad28TS+9p0FkjAhXoDn+UwQtHNGK2o9GVJ46XR5rVWJ3u2huyqY3oKyQN+CDb6xFCdye/qPFbgPx7genEWyB8k5Tb1TaDcafH63oIy7W5uJQBJOJ36/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Malinconico</dc:creator>
  <dc:description/>
  <cp:lastModifiedBy>CATELLO DI MAIO</cp:lastModifiedBy>
  <cp:revision>14</cp:revision>
  <dcterms:created xsi:type="dcterms:W3CDTF">2021-10-15T14:08:00Z</dcterms:created>
  <dcterms:modified xsi:type="dcterms:W3CDTF">2022-05-12T15:15:00Z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